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17969" w14:textId="112315FB" w:rsidR="00172B8D" w:rsidRPr="005011EA" w:rsidRDefault="00573498" w:rsidP="00172B8D">
      <w:pPr>
        <w:pStyle w:val="Title"/>
        <w:jc w:val="right"/>
        <w:rPr>
          <w:b/>
          <w:bCs/>
          <w:sz w:val="24"/>
          <w:szCs w:val="24"/>
        </w:rPr>
      </w:pPr>
      <w:r w:rsidRPr="005011EA">
        <w:rPr>
          <w:b/>
          <w:bCs/>
          <w:sz w:val="24"/>
          <w:szCs w:val="24"/>
        </w:rPr>
        <w:t>December</w:t>
      </w:r>
      <w:r w:rsidR="005011EA" w:rsidRPr="005011EA">
        <w:rPr>
          <w:b/>
          <w:bCs/>
          <w:sz w:val="24"/>
          <w:szCs w:val="24"/>
        </w:rPr>
        <w:t xml:space="preserve"> 12, </w:t>
      </w:r>
      <w:r w:rsidR="00172B8D" w:rsidRPr="005011EA">
        <w:rPr>
          <w:b/>
          <w:bCs/>
          <w:sz w:val="24"/>
          <w:szCs w:val="24"/>
        </w:rPr>
        <w:t>2020</w:t>
      </w:r>
    </w:p>
    <w:p w14:paraId="755B9E46" w14:textId="77777777" w:rsidR="00172B8D" w:rsidRDefault="00172B8D" w:rsidP="00F162FD">
      <w:pPr>
        <w:pStyle w:val="Title"/>
        <w:jc w:val="center"/>
      </w:pPr>
    </w:p>
    <w:p w14:paraId="7E70FA1E" w14:textId="1C205A85" w:rsidR="000A737B" w:rsidRPr="005011EA" w:rsidRDefault="00E61E23" w:rsidP="00F162FD">
      <w:pPr>
        <w:pStyle w:val="Title"/>
        <w:jc w:val="center"/>
        <w:rPr>
          <w:b/>
          <w:bCs/>
        </w:rPr>
      </w:pPr>
      <w:r w:rsidRPr="005011EA">
        <w:rPr>
          <w:b/>
          <w:bCs/>
        </w:rPr>
        <w:t xml:space="preserve">Notice to Providers: </w:t>
      </w:r>
      <w:r w:rsidR="00FC4189" w:rsidRPr="005011EA">
        <w:rPr>
          <w:b/>
          <w:bCs/>
        </w:rPr>
        <w:t>New Population Health Tool Available</w:t>
      </w:r>
      <w:r w:rsidR="009F5C5E" w:rsidRPr="005011EA">
        <w:rPr>
          <w:b/>
          <w:bCs/>
        </w:rPr>
        <w:t xml:space="preserve"> in </w:t>
      </w:r>
      <w:r w:rsidR="00FC4189" w:rsidRPr="005011EA">
        <w:rPr>
          <w:b/>
          <w:bCs/>
        </w:rPr>
        <w:t xml:space="preserve">the CountyCare </w:t>
      </w:r>
      <w:r w:rsidR="009F5C5E" w:rsidRPr="005011EA">
        <w:rPr>
          <w:b/>
          <w:bCs/>
        </w:rPr>
        <w:t>Provider Portal</w:t>
      </w:r>
    </w:p>
    <w:p w14:paraId="4F3854EC" w14:textId="77777777" w:rsidR="00F162FD" w:rsidRDefault="00F162FD" w:rsidP="00C62D4F">
      <w:pPr>
        <w:spacing w:after="364" w:line="236" w:lineRule="auto"/>
        <w:ind w:right="26"/>
      </w:pPr>
    </w:p>
    <w:p w14:paraId="5BE1ADCC" w14:textId="43FC3495" w:rsidR="00F162FD" w:rsidRDefault="00E61E23" w:rsidP="006F2FC3">
      <w:pPr>
        <w:pStyle w:val="NoSpacing"/>
      </w:pPr>
      <w:r w:rsidRPr="00E61E23">
        <w:t>Dear CountyCare Provide</w:t>
      </w:r>
      <w:r w:rsidR="00BA2522">
        <w:t>r</w:t>
      </w:r>
      <w:r w:rsidR="00005BBE">
        <w:t>,</w:t>
      </w:r>
    </w:p>
    <w:p w14:paraId="152E8DC0" w14:textId="3600B274" w:rsidR="00E61E23" w:rsidRDefault="00E61E23" w:rsidP="006F2FC3">
      <w:pPr>
        <w:pStyle w:val="NoSpacing"/>
      </w:pPr>
    </w:p>
    <w:p w14:paraId="2D659A98" w14:textId="5ED0F62B" w:rsidR="00DF2093" w:rsidRDefault="00AA1CDB" w:rsidP="006F2FC3">
      <w:pPr>
        <w:pStyle w:val="NoSpacing"/>
      </w:pPr>
      <w:r>
        <w:t>Co</w:t>
      </w:r>
      <w:r w:rsidR="004B139D">
        <w:t>unt</w:t>
      </w:r>
      <w:r w:rsidR="00671ECE">
        <w:t>y</w:t>
      </w:r>
      <w:r w:rsidR="004B139D">
        <w:t>Care</w:t>
      </w:r>
      <w:r>
        <w:t xml:space="preserve"> has partnered with Vital Data Technology (VDT) </w:t>
      </w:r>
      <w:r w:rsidR="004B139D">
        <w:t>to provide a new population health tool that can be used to identify patient care gaps for your panel</w:t>
      </w:r>
      <w:r w:rsidR="00691E63">
        <w:t>.</w:t>
      </w:r>
      <w:r w:rsidR="00671ECE">
        <w:t xml:space="preserve"> </w:t>
      </w:r>
      <w:proofErr w:type="spellStart"/>
      <w:r w:rsidR="00EB633B">
        <w:t>Affinitē</w:t>
      </w:r>
      <w:proofErr w:type="spellEnd"/>
      <w:r w:rsidR="00EB633B">
        <w:t xml:space="preserve"> </w:t>
      </w:r>
      <w:proofErr w:type="spellStart"/>
      <w:r w:rsidR="00EB633B">
        <w:t>ProviderLink</w:t>
      </w:r>
      <w:proofErr w:type="spellEnd"/>
      <w:r w:rsidR="00691E63">
        <w:t xml:space="preserve"> </w:t>
      </w:r>
      <w:r w:rsidR="009F5C5E">
        <w:t xml:space="preserve">is now live within the </w:t>
      </w:r>
      <w:r w:rsidR="00FC4189">
        <w:t xml:space="preserve">CountyCare </w:t>
      </w:r>
      <w:r w:rsidR="009F5C5E">
        <w:t>Provider Portal.</w:t>
      </w:r>
      <w:r w:rsidR="00CB2AFB">
        <w:t xml:space="preserve"> </w:t>
      </w:r>
      <w:r w:rsidR="009F5C5E">
        <w:t>ProviderLink</w:t>
      </w:r>
      <w:r w:rsidR="00691E63">
        <w:t xml:space="preserve"> allows you to </w:t>
      </w:r>
      <w:r w:rsidR="009F5C5E">
        <w:t xml:space="preserve">view </w:t>
      </w:r>
      <w:r w:rsidR="00CB2AFB">
        <w:t xml:space="preserve">and export </w:t>
      </w:r>
      <w:r w:rsidR="009F5C5E">
        <w:t>HEDIS</w:t>
      </w:r>
      <w:r w:rsidR="00691E63">
        <w:t xml:space="preserve"> measure performance, </w:t>
      </w:r>
      <w:r w:rsidR="009F5C5E">
        <w:t>gaps in care</w:t>
      </w:r>
      <w:r w:rsidR="00691E63">
        <w:t xml:space="preserve"> </w:t>
      </w:r>
      <w:r w:rsidR="004B139D">
        <w:t xml:space="preserve">patient </w:t>
      </w:r>
      <w:r w:rsidR="00691E63">
        <w:t xml:space="preserve">lists, and </w:t>
      </w:r>
      <w:r w:rsidR="004B139D">
        <w:t>patient</w:t>
      </w:r>
      <w:r w:rsidR="00691E63">
        <w:t xml:space="preserve"> claims history. </w:t>
      </w:r>
      <w:r w:rsidR="00FA21DE">
        <w:t>The g</w:t>
      </w:r>
      <w:r w:rsidR="00DF2093" w:rsidRPr="00DF2093">
        <w:t>oal</w:t>
      </w:r>
      <w:r w:rsidR="00FA21DE">
        <w:t xml:space="preserve"> is to </w:t>
      </w:r>
      <w:r w:rsidR="00DF2093" w:rsidRPr="00DF2093">
        <w:t xml:space="preserve">provide </w:t>
      </w:r>
      <w:r w:rsidR="009F5C5E">
        <w:t xml:space="preserve">you with </w:t>
      </w:r>
      <w:r w:rsidR="00DF2093" w:rsidRPr="00DF2093">
        <w:t>more</w:t>
      </w:r>
      <w:r w:rsidR="009F5C5E">
        <w:t xml:space="preserve"> accessible,</w:t>
      </w:r>
      <w:r w:rsidR="00DF2093" w:rsidRPr="00DF2093">
        <w:t xml:space="preserve"> timely</w:t>
      </w:r>
      <w:r w:rsidR="009F5C5E">
        <w:t>,</w:t>
      </w:r>
      <w:r w:rsidR="00DF2093" w:rsidRPr="00DF2093">
        <w:t xml:space="preserve"> and actionable HEDIS measure reporting </w:t>
      </w:r>
      <w:r w:rsidR="009F5C5E">
        <w:t>for closing gaps in care.</w:t>
      </w:r>
      <w:r w:rsidR="00DF2093" w:rsidRPr="00DF2093">
        <w:t xml:space="preserve"> </w:t>
      </w:r>
    </w:p>
    <w:p w14:paraId="4A706563" w14:textId="77777777" w:rsidR="00DF2093" w:rsidRDefault="00DF2093" w:rsidP="006F2FC3">
      <w:pPr>
        <w:pStyle w:val="NoSpacing"/>
      </w:pPr>
    </w:p>
    <w:p w14:paraId="53CACC5A" w14:textId="7C19E82D" w:rsidR="00E61E23" w:rsidRDefault="00691E63" w:rsidP="006F2FC3">
      <w:pPr>
        <w:pStyle w:val="NoSpacing"/>
      </w:pPr>
      <w:r>
        <w:t xml:space="preserve">Below are instructions on how to access </w:t>
      </w:r>
      <w:r w:rsidR="009F5C5E">
        <w:t>ProviderLink</w:t>
      </w:r>
      <w:r w:rsidR="00FE06ED">
        <w:t xml:space="preserve"> </w:t>
      </w:r>
      <w:r>
        <w:t xml:space="preserve">and who to contact if </w:t>
      </w:r>
      <w:r w:rsidR="00005BBE">
        <w:t xml:space="preserve">you </w:t>
      </w:r>
      <w:r>
        <w:t>require support.</w:t>
      </w:r>
    </w:p>
    <w:p w14:paraId="759A0A4B" w14:textId="3189CB12" w:rsidR="00691E63" w:rsidRDefault="00691E63" w:rsidP="006F2FC3">
      <w:pPr>
        <w:pStyle w:val="NoSpacing"/>
      </w:pPr>
    </w:p>
    <w:p w14:paraId="45DDA8F6" w14:textId="320DFEFC" w:rsidR="00093043" w:rsidRDefault="00093043" w:rsidP="007E5262">
      <w:pPr>
        <w:pStyle w:val="NoSpacing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005BBE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Accessing Provider Link via the Provider Portal </w:t>
      </w:r>
    </w:p>
    <w:p w14:paraId="5DFBCB55" w14:textId="77777777" w:rsidR="00A206F2" w:rsidRPr="00005BBE" w:rsidRDefault="00A206F2" w:rsidP="007E5262">
      <w:pPr>
        <w:pStyle w:val="NoSpacing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4B6D5FF" w14:textId="74BE68E7" w:rsidR="00093043" w:rsidRDefault="00A206F2" w:rsidP="007E5262">
      <w:pPr>
        <w:pStyle w:val="NoSpacing"/>
        <w:rPr>
          <w:b/>
        </w:rPr>
      </w:pPr>
      <w:bookmarkStart w:id="0" w:name="_Hlk57637647"/>
      <w:r>
        <w:rPr>
          <w:b/>
        </w:rPr>
        <w:t>Log into the portal:</w:t>
      </w:r>
    </w:p>
    <w:p w14:paraId="47CB6645" w14:textId="77777777" w:rsidR="0076220F" w:rsidRDefault="0076220F" w:rsidP="007E5262">
      <w:pPr>
        <w:pStyle w:val="NoSpacing"/>
        <w:rPr>
          <w:b/>
        </w:rPr>
      </w:pPr>
    </w:p>
    <w:bookmarkEnd w:id="0"/>
    <w:p w14:paraId="3636BC3A" w14:textId="14A6BE03" w:rsidR="00093043" w:rsidRDefault="00093043" w:rsidP="007E5262">
      <w:pPr>
        <w:pStyle w:val="NoSpacing"/>
        <w:rPr>
          <w:b/>
        </w:rPr>
      </w:pPr>
      <w:r w:rsidRPr="00093043">
        <w:rPr>
          <w:b/>
          <w:noProof/>
        </w:rPr>
        <w:drawing>
          <wp:inline distT="0" distB="0" distL="0" distR="0" wp14:anchorId="5BD42A64" wp14:editId="2F6CBECF">
            <wp:extent cx="5252383" cy="3022918"/>
            <wp:effectExtent l="19050" t="19050" r="2476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092" cy="30279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A4AB9B" w14:textId="77777777" w:rsidR="00573498" w:rsidRDefault="00573498" w:rsidP="007E5262">
      <w:pPr>
        <w:pStyle w:val="NoSpacing"/>
        <w:rPr>
          <w:b/>
        </w:rPr>
      </w:pPr>
    </w:p>
    <w:p w14:paraId="60F7BA68" w14:textId="1327A0E4" w:rsidR="00E61E23" w:rsidRPr="006C48E1" w:rsidRDefault="00A206F2" w:rsidP="007E5262">
      <w:pPr>
        <w:pStyle w:val="NoSpacing"/>
      </w:pPr>
      <w:bookmarkStart w:id="1" w:name="_Hlk57637880"/>
      <w:r w:rsidRPr="006C48E1">
        <w:rPr>
          <w:b/>
        </w:rPr>
        <w:t xml:space="preserve">Click on </w:t>
      </w:r>
      <w:r w:rsidRPr="006C48E1">
        <w:t>“</w:t>
      </w:r>
      <w:r w:rsidRPr="006C48E1">
        <w:rPr>
          <w:b/>
          <w:bCs/>
        </w:rPr>
        <w:t>ProviderLink HEDIS</w:t>
      </w:r>
      <w:r w:rsidRPr="006C48E1">
        <w:t>”</w:t>
      </w:r>
      <w:r w:rsidR="0076220F" w:rsidRPr="006C48E1">
        <w:t>:</w:t>
      </w:r>
    </w:p>
    <w:bookmarkEnd w:id="1"/>
    <w:p w14:paraId="77F85872" w14:textId="77777777" w:rsidR="00093043" w:rsidRDefault="00093043" w:rsidP="007E5262">
      <w:pPr>
        <w:pStyle w:val="NoSpacing"/>
        <w:rPr>
          <w:b/>
        </w:rPr>
      </w:pPr>
    </w:p>
    <w:p w14:paraId="5FDAB662" w14:textId="711E1899" w:rsidR="00691E63" w:rsidRDefault="006C48E1" w:rsidP="00E61E23">
      <w:pPr>
        <w:pStyle w:val="NoSpacing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430A0" wp14:editId="3BCD6CA1">
                <wp:simplePos x="0" y="0"/>
                <wp:positionH relativeFrom="column">
                  <wp:posOffset>1060767</wp:posOffset>
                </wp:positionH>
                <wp:positionV relativeFrom="paragraph">
                  <wp:posOffset>972820</wp:posOffset>
                </wp:positionV>
                <wp:extent cx="395287" cy="833437"/>
                <wp:effectExtent l="0" t="104775" r="0" b="52705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6926">
                          <a:off x="0" y="0"/>
                          <a:ext cx="395287" cy="833437"/>
                        </a:xfrm>
                        <a:prstGeom prst="upArrow">
                          <a:avLst>
                            <a:gd name="adj1" fmla="val 33784"/>
                            <a:gd name="adj2" fmla="val 50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9C5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83.5pt;margin-top:76.6pt;width:31.1pt;height:65.6pt;rotation:-43724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" adj="5122,7151" fillcolor="#ffd966 [1943]" strokecolor="#1f4d78 [1604]" strokeweight="1pt"/>
            </w:pict>
          </mc:Fallback>
        </mc:AlternateContent>
      </w:r>
      <w:r w:rsidRPr="006C48E1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5154AC7F" wp14:editId="2BF72C01">
            <wp:extent cx="6675120" cy="3224530"/>
            <wp:effectExtent l="19050" t="19050" r="1143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224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10B64E" w14:textId="52CD3DBF" w:rsidR="00E61E23" w:rsidRDefault="006C48E1" w:rsidP="00E61E23">
      <w:pPr>
        <w:pStyle w:val="NoSpacing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/>
      </w:r>
      <w:r w:rsidR="00E61E23" w:rsidRPr="00E61E23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Contact Us</w:t>
      </w:r>
    </w:p>
    <w:p w14:paraId="666E076A" w14:textId="77777777" w:rsidR="009A0A65" w:rsidRPr="00E61E23" w:rsidRDefault="009A0A65" w:rsidP="00E61E23">
      <w:pPr>
        <w:pStyle w:val="NoSpacing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EBA857E" w14:textId="3C554713" w:rsidR="00D807C3" w:rsidRDefault="00E61E23" w:rsidP="007E5262">
      <w:pPr>
        <w:pStyle w:val="NoSpacing"/>
        <w:rPr>
          <w:bCs/>
        </w:rPr>
      </w:pPr>
      <w:r w:rsidRPr="00E61E23">
        <w:rPr>
          <w:bCs/>
        </w:rPr>
        <w:t xml:space="preserve">If you have any questions or would like additional information, </w:t>
      </w:r>
      <w:r w:rsidRPr="001111DE">
        <w:rPr>
          <w:bCs/>
        </w:rPr>
        <w:t xml:space="preserve">please contact </w:t>
      </w:r>
      <w:r w:rsidR="001111DE" w:rsidRPr="001111DE">
        <w:t xml:space="preserve">the CountyCare Population Health and Performance Improvement Department at </w:t>
      </w:r>
      <w:hyperlink r:id="rId10" w:history="1">
        <w:r w:rsidR="001111DE" w:rsidRPr="001111DE">
          <w:rPr>
            <w:rStyle w:val="Hyperlink"/>
          </w:rPr>
          <w:t>countycarepophealth@cookcountyhhs.org</w:t>
        </w:r>
      </w:hyperlink>
      <w:r w:rsidR="001111DE">
        <w:rPr>
          <w:sz w:val="24"/>
          <w:szCs w:val="24"/>
        </w:rPr>
        <w:t xml:space="preserve"> </w:t>
      </w:r>
      <w:r w:rsidRPr="00E61E23">
        <w:rPr>
          <w:bCs/>
        </w:rPr>
        <w:t>.</w:t>
      </w:r>
    </w:p>
    <w:p w14:paraId="6D6979AD" w14:textId="77777777" w:rsidR="00D807C3" w:rsidRPr="00691E63" w:rsidRDefault="00D807C3" w:rsidP="007E5262">
      <w:pPr>
        <w:pStyle w:val="NoSpacing"/>
        <w:rPr>
          <w:bCs/>
        </w:rPr>
      </w:pPr>
    </w:p>
    <w:p w14:paraId="6A237DA4" w14:textId="15411045" w:rsidR="00E61E23" w:rsidRPr="00691E63" w:rsidRDefault="00E61E23" w:rsidP="00E61E23">
      <w:pPr>
        <w:autoSpaceDE w:val="0"/>
        <w:autoSpaceDN w:val="0"/>
        <w:adjustRightInd w:val="0"/>
        <w:spacing w:after="0" w:line="240" w:lineRule="auto"/>
        <w:rPr>
          <w:bCs/>
        </w:rPr>
      </w:pPr>
      <w:r w:rsidRPr="00691E63">
        <w:rPr>
          <w:bCs/>
        </w:rPr>
        <w:t>Thank you again for your commitment to CountyCare. We value you as a partner and appreciate your support in our efforts to continue to provide quality care to our members.</w:t>
      </w:r>
    </w:p>
    <w:p w14:paraId="560F95C0" w14:textId="77777777" w:rsidR="00005BBE" w:rsidRDefault="00005BBE" w:rsidP="00E61E23">
      <w:pPr>
        <w:rPr>
          <w:bCs/>
        </w:rPr>
      </w:pPr>
    </w:p>
    <w:p w14:paraId="4C05914F" w14:textId="4A3E60AC" w:rsidR="00E61E23" w:rsidRPr="00691E63" w:rsidRDefault="00E61E23" w:rsidP="00E61E23">
      <w:pPr>
        <w:rPr>
          <w:bCs/>
        </w:rPr>
      </w:pPr>
      <w:r w:rsidRPr="00691E63">
        <w:rPr>
          <w:bCs/>
        </w:rPr>
        <w:t xml:space="preserve">Sincerely, </w:t>
      </w:r>
    </w:p>
    <w:p w14:paraId="2E3F8021" w14:textId="1277E6A2" w:rsidR="00E61E23" w:rsidRPr="00BA2522" w:rsidRDefault="00A206F2" w:rsidP="00E61E23">
      <w:pPr>
        <w:rPr>
          <w:bCs/>
        </w:rPr>
      </w:pPr>
      <w:r>
        <w:rPr>
          <w:bCs/>
        </w:rPr>
        <w:t xml:space="preserve">The </w:t>
      </w:r>
      <w:r w:rsidR="00E61E23" w:rsidRPr="00BA2522">
        <w:rPr>
          <w:bCs/>
        </w:rPr>
        <w:t>CountyCare</w:t>
      </w:r>
      <w:r>
        <w:rPr>
          <w:bCs/>
        </w:rPr>
        <w:t xml:space="preserve"> Team</w:t>
      </w:r>
    </w:p>
    <w:p w14:paraId="5A2B5916" w14:textId="0F868C45" w:rsidR="00E61E23" w:rsidRDefault="00E61E23" w:rsidP="007E5262">
      <w:pPr>
        <w:pStyle w:val="NoSpacing"/>
      </w:pPr>
    </w:p>
    <w:p w14:paraId="37BFF5D4" w14:textId="5A4699C9" w:rsidR="009A0A65" w:rsidRDefault="009A0A65" w:rsidP="007E5262">
      <w:pPr>
        <w:pStyle w:val="NoSpacing"/>
      </w:pPr>
    </w:p>
    <w:p w14:paraId="618690B4" w14:textId="026A3DAF" w:rsidR="009A0A65" w:rsidRDefault="009A0A65" w:rsidP="007E5262">
      <w:pPr>
        <w:pStyle w:val="NoSpacing"/>
      </w:pPr>
    </w:p>
    <w:p w14:paraId="40CD1274" w14:textId="11488E02" w:rsidR="009A0A65" w:rsidRDefault="009A0A65" w:rsidP="007E5262">
      <w:pPr>
        <w:pStyle w:val="NoSpacing"/>
      </w:pPr>
      <w:bookmarkStart w:id="2" w:name="_Hlk57794628"/>
      <w:r w:rsidRPr="009A0A65">
        <w:rPr>
          <w:u w:val="single"/>
        </w:rPr>
        <w:t>Attachment:</w:t>
      </w:r>
      <w:r>
        <w:t xml:space="preserve"> </w:t>
      </w:r>
      <w:r w:rsidRPr="009A0A65">
        <w:t>Quick Reference Guide</w:t>
      </w:r>
      <w:bookmarkEnd w:id="2"/>
    </w:p>
    <w:sectPr w:rsidR="009A0A65" w:rsidSect="00BB4EA8">
      <w:headerReference w:type="default" r:id="rId11"/>
      <w:headerReference w:type="first" r:id="rId12"/>
      <w:pgSz w:w="12240" w:h="15840"/>
      <w:pgMar w:top="2610" w:right="864" w:bottom="1197" w:left="864" w:header="0" w:footer="14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C86C6" w14:textId="77777777" w:rsidR="00E65141" w:rsidRDefault="00E65141" w:rsidP="00FA1C72">
      <w:r>
        <w:separator/>
      </w:r>
    </w:p>
  </w:endnote>
  <w:endnote w:type="continuationSeparator" w:id="0">
    <w:p w14:paraId="0EA692A9" w14:textId="77777777" w:rsidR="00E65141" w:rsidRDefault="00E65141" w:rsidP="00FA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Std">
    <w:charset w:val="00"/>
    <w:family w:val="auto"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22069" w14:textId="77777777" w:rsidR="00E65141" w:rsidRDefault="00E65141" w:rsidP="00FA1C72">
      <w:r>
        <w:separator/>
      </w:r>
    </w:p>
  </w:footnote>
  <w:footnote w:type="continuationSeparator" w:id="0">
    <w:p w14:paraId="1C4504F3" w14:textId="77777777" w:rsidR="00E65141" w:rsidRDefault="00E65141" w:rsidP="00FA1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7BBDF" w14:textId="77777777" w:rsidR="00DF16CD" w:rsidRDefault="00DF16C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26B073" wp14:editId="404BF283">
          <wp:simplePos x="0" y="0"/>
          <wp:positionH relativeFrom="column">
            <wp:posOffset>-548640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work/CCR_0124_Provider_Notice_Template_r3-options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F1A84" w14:textId="77777777" w:rsidR="00CE42ED" w:rsidRDefault="00E87EB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CA3510D" wp14:editId="606921CF">
          <wp:simplePos x="0" y="0"/>
          <wp:positionH relativeFrom="column">
            <wp:posOffset>-548640</wp:posOffset>
          </wp:positionH>
          <wp:positionV relativeFrom="page">
            <wp:posOffset>2054</wp:posOffset>
          </wp:positionV>
          <wp:extent cx="7769225" cy="10054291"/>
          <wp:effectExtent l="0" t="0" r="3175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CCR_0124_Provider_Notice_Template/CountyCare_Provider_Notice-Cigna_Member_Transi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134E"/>
    <w:multiLevelType w:val="multilevel"/>
    <w:tmpl w:val="B4C6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11468"/>
    <w:multiLevelType w:val="multilevel"/>
    <w:tmpl w:val="37F8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C06D2"/>
    <w:multiLevelType w:val="multilevel"/>
    <w:tmpl w:val="898E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87A1D"/>
    <w:multiLevelType w:val="multilevel"/>
    <w:tmpl w:val="D9D6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FF0DB3"/>
    <w:multiLevelType w:val="multilevel"/>
    <w:tmpl w:val="5DE6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E32A4"/>
    <w:multiLevelType w:val="hybridMultilevel"/>
    <w:tmpl w:val="1770A5E2"/>
    <w:lvl w:ilvl="0" w:tplc="FFFFFFFF">
      <w:start w:val="1"/>
      <w:numFmt w:val="decimal"/>
      <w:lvlText w:val=""/>
      <w:lvlJc w:val="left"/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07308F9"/>
    <w:multiLevelType w:val="multilevel"/>
    <w:tmpl w:val="C3E2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2F57DB"/>
    <w:multiLevelType w:val="hybridMultilevel"/>
    <w:tmpl w:val="B60A4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87452"/>
    <w:multiLevelType w:val="multilevel"/>
    <w:tmpl w:val="6DCC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3271AA"/>
    <w:multiLevelType w:val="multilevel"/>
    <w:tmpl w:val="C04C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850CF0"/>
    <w:multiLevelType w:val="hybridMultilevel"/>
    <w:tmpl w:val="F4389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79C8"/>
    <w:multiLevelType w:val="multilevel"/>
    <w:tmpl w:val="8962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961FFF"/>
    <w:multiLevelType w:val="hybridMultilevel"/>
    <w:tmpl w:val="4CBC411A"/>
    <w:lvl w:ilvl="0" w:tplc="FFFFFFFF">
      <w:start w:val="1"/>
      <w:numFmt w:val="decimal"/>
      <w:lvlText w:val=""/>
      <w:lvlJc w:val="left"/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8B53AF9"/>
    <w:multiLevelType w:val="hybridMultilevel"/>
    <w:tmpl w:val="49C0BEBE"/>
    <w:lvl w:ilvl="0" w:tplc="FFFFFFFF">
      <w:start w:val="1"/>
      <w:numFmt w:val="decimal"/>
      <w:lvlText w:val=""/>
      <w:lvlJc w:val="left"/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D3675AB"/>
    <w:multiLevelType w:val="multilevel"/>
    <w:tmpl w:val="EEC4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6B67E4"/>
    <w:multiLevelType w:val="hybridMultilevel"/>
    <w:tmpl w:val="23D75428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5344EF0"/>
    <w:multiLevelType w:val="multilevel"/>
    <w:tmpl w:val="2BCC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4E5E34"/>
    <w:multiLevelType w:val="hybridMultilevel"/>
    <w:tmpl w:val="5B6E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169F6"/>
    <w:multiLevelType w:val="multilevel"/>
    <w:tmpl w:val="A63C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8C6F4A"/>
    <w:multiLevelType w:val="multilevel"/>
    <w:tmpl w:val="669C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001A11"/>
    <w:multiLevelType w:val="multilevel"/>
    <w:tmpl w:val="6890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391E8C"/>
    <w:multiLevelType w:val="hybridMultilevel"/>
    <w:tmpl w:val="1A2A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3"/>
  </w:num>
  <w:num w:numId="5">
    <w:abstractNumId w:val="5"/>
  </w:num>
  <w:num w:numId="6">
    <w:abstractNumId w:val="21"/>
  </w:num>
  <w:num w:numId="7">
    <w:abstractNumId w:val="17"/>
  </w:num>
  <w:num w:numId="8">
    <w:abstractNumId w:val="19"/>
  </w:num>
  <w:num w:numId="9">
    <w:abstractNumId w:val="11"/>
  </w:num>
  <w:num w:numId="10">
    <w:abstractNumId w:val="2"/>
  </w:num>
  <w:num w:numId="11">
    <w:abstractNumId w:val="8"/>
  </w:num>
  <w:num w:numId="12">
    <w:abstractNumId w:val="18"/>
  </w:num>
  <w:num w:numId="13">
    <w:abstractNumId w:val="6"/>
  </w:num>
  <w:num w:numId="14">
    <w:abstractNumId w:val="9"/>
  </w:num>
  <w:num w:numId="15">
    <w:abstractNumId w:val="4"/>
  </w:num>
  <w:num w:numId="16">
    <w:abstractNumId w:val="14"/>
  </w:num>
  <w:num w:numId="17">
    <w:abstractNumId w:val="20"/>
  </w:num>
  <w:num w:numId="18">
    <w:abstractNumId w:val="1"/>
  </w:num>
  <w:num w:numId="19">
    <w:abstractNumId w:val="16"/>
  </w:num>
  <w:num w:numId="20">
    <w:abstractNumId w:val="0"/>
  </w:num>
  <w:num w:numId="21">
    <w:abstractNumId w:val="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C72"/>
    <w:rsid w:val="00005BBE"/>
    <w:rsid w:val="0008661B"/>
    <w:rsid w:val="00093043"/>
    <w:rsid w:val="000A737B"/>
    <w:rsid w:val="001111DE"/>
    <w:rsid w:val="00151963"/>
    <w:rsid w:val="00172B8D"/>
    <w:rsid w:val="00183528"/>
    <w:rsid w:val="001B1620"/>
    <w:rsid w:val="001B3AAD"/>
    <w:rsid w:val="00254356"/>
    <w:rsid w:val="002863B7"/>
    <w:rsid w:val="00332AF5"/>
    <w:rsid w:val="00360A75"/>
    <w:rsid w:val="00371501"/>
    <w:rsid w:val="0038359C"/>
    <w:rsid w:val="003C4545"/>
    <w:rsid w:val="003D4E96"/>
    <w:rsid w:val="003E4CD2"/>
    <w:rsid w:val="00435D7E"/>
    <w:rsid w:val="00462099"/>
    <w:rsid w:val="004B139D"/>
    <w:rsid w:val="005011EA"/>
    <w:rsid w:val="00502A44"/>
    <w:rsid w:val="005669B0"/>
    <w:rsid w:val="00573498"/>
    <w:rsid w:val="005B1502"/>
    <w:rsid w:val="006158EB"/>
    <w:rsid w:val="00616631"/>
    <w:rsid w:val="006456F2"/>
    <w:rsid w:val="00655B3F"/>
    <w:rsid w:val="00660022"/>
    <w:rsid w:val="00671ECE"/>
    <w:rsid w:val="00691E63"/>
    <w:rsid w:val="006955B8"/>
    <w:rsid w:val="006A66E3"/>
    <w:rsid w:val="006A6E21"/>
    <w:rsid w:val="006C48E1"/>
    <w:rsid w:val="006D1D12"/>
    <w:rsid w:val="006F2FC3"/>
    <w:rsid w:val="00731EA6"/>
    <w:rsid w:val="00732153"/>
    <w:rsid w:val="0076220F"/>
    <w:rsid w:val="00783659"/>
    <w:rsid w:val="00791AF6"/>
    <w:rsid w:val="007E5262"/>
    <w:rsid w:val="007E6CAD"/>
    <w:rsid w:val="0080032D"/>
    <w:rsid w:val="0081281A"/>
    <w:rsid w:val="0083167E"/>
    <w:rsid w:val="0083746A"/>
    <w:rsid w:val="00887199"/>
    <w:rsid w:val="0089792C"/>
    <w:rsid w:val="008B3DAE"/>
    <w:rsid w:val="008E3414"/>
    <w:rsid w:val="00964336"/>
    <w:rsid w:val="009A0A65"/>
    <w:rsid w:val="009F5C5E"/>
    <w:rsid w:val="00A064B5"/>
    <w:rsid w:val="00A206F2"/>
    <w:rsid w:val="00AA1CDB"/>
    <w:rsid w:val="00AA50CA"/>
    <w:rsid w:val="00AC7AFA"/>
    <w:rsid w:val="00AD1D12"/>
    <w:rsid w:val="00AD7DE0"/>
    <w:rsid w:val="00AE4883"/>
    <w:rsid w:val="00AF2399"/>
    <w:rsid w:val="00B50098"/>
    <w:rsid w:val="00B91A8C"/>
    <w:rsid w:val="00B96B28"/>
    <w:rsid w:val="00BA2522"/>
    <w:rsid w:val="00BB4EA8"/>
    <w:rsid w:val="00BC604D"/>
    <w:rsid w:val="00BD3E46"/>
    <w:rsid w:val="00BD47E7"/>
    <w:rsid w:val="00C17F29"/>
    <w:rsid w:val="00C620A9"/>
    <w:rsid w:val="00C62D4F"/>
    <w:rsid w:val="00C802E1"/>
    <w:rsid w:val="00CB2AFB"/>
    <w:rsid w:val="00CE2558"/>
    <w:rsid w:val="00CE42ED"/>
    <w:rsid w:val="00D615BD"/>
    <w:rsid w:val="00D807C3"/>
    <w:rsid w:val="00DD3C9D"/>
    <w:rsid w:val="00DF16CD"/>
    <w:rsid w:val="00DF2093"/>
    <w:rsid w:val="00E3686C"/>
    <w:rsid w:val="00E61E23"/>
    <w:rsid w:val="00E65141"/>
    <w:rsid w:val="00E8502D"/>
    <w:rsid w:val="00E850DC"/>
    <w:rsid w:val="00E87EB9"/>
    <w:rsid w:val="00EB633B"/>
    <w:rsid w:val="00ED6416"/>
    <w:rsid w:val="00F162FD"/>
    <w:rsid w:val="00F21AE2"/>
    <w:rsid w:val="00F23A41"/>
    <w:rsid w:val="00F307F0"/>
    <w:rsid w:val="00F5064E"/>
    <w:rsid w:val="00F562C2"/>
    <w:rsid w:val="00FA1C72"/>
    <w:rsid w:val="00FA21DE"/>
    <w:rsid w:val="00FB1581"/>
    <w:rsid w:val="00FB2EE1"/>
    <w:rsid w:val="00FC4189"/>
    <w:rsid w:val="00FE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30EF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501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2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52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C72"/>
  </w:style>
  <w:style w:type="paragraph" w:styleId="Footer">
    <w:name w:val="footer"/>
    <w:basedOn w:val="Normal"/>
    <w:link w:val="FooterChar"/>
    <w:uiPriority w:val="99"/>
    <w:unhideWhenUsed/>
    <w:rsid w:val="00FA1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C72"/>
  </w:style>
  <w:style w:type="character" w:styleId="Hyperlink">
    <w:name w:val="Hyperlink"/>
    <w:basedOn w:val="DefaultParagraphFont"/>
    <w:uiPriority w:val="99"/>
    <w:unhideWhenUsed/>
    <w:rsid w:val="003715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501"/>
    <w:pPr>
      <w:ind w:left="720"/>
      <w:contextualSpacing/>
    </w:pPr>
  </w:style>
  <w:style w:type="paragraph" w:customStyle="1" w:styleId="Default">
    <w:name w:val="Default"/>
    <w:rsid w:val="0008661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F307F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30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7F0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7F0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7F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7F0"/>
    <w:rPr>
      <w:rFonts w:ascii="Times New Roman" w:hAnsi="Times New Roman" w:cs="Times New Roman"/>
      <w:sz w:val="18"/>
      <w:szCs w:val="18"/>
    </w:rPr>
  </w:style>
  <w:style w:type="paragraph" w:customStyle="1" w:styleId="p1">
    <w:name w:val="p1"/>
    <w:basedOn w:val="Normal"/>
    <w:rsid w:val="00660022"/>
    <w:pPr>
      <w:spacing w:after="0" w:line="240" w:lineRule="auto"/>
      <w:jc w:val="right"/>
    </w:pPr>
    <w:rPr>
      <w:rFonts w:ascii="Avenir LT Std" w:hAnsi="Avenir LT Std" w:cs="Times New Roman"/>
      <w:sz w:val="14"/>
      <w:szCs w:val="14"/>
    </w:rPr>
  </w:style>
  <w:style w:type="character" w:customStyle="1" w:styleId="apple-converted-space">
    <w:name w:val="apple-converted-space"/>
    <w:basedOn w:val="DefaultParagraphFont"/>
    <w:rsid w:val="00660022"/>
  </w:style>
  <w:style w:type="character" w:customStyle="1" w:styleId="UnresolvedMention1">
    <w:name w:val="Unresolved Mention1"/>
    <w:basedOn w:val="DefaultParagraphFont"/>
    <w:uiPriority w:val="99"/>
    <w:rsid w:val="00F162FD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F162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162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62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7E5262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E52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61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8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4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49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untycarepophealth@cookcountyhh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36F6C-1CB7-4503-B1C0-A89989A6B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Unizycki</dc:creator>
  <cp:keywords/>
  <dc:description/>
  <cp:lastModifiedBy>Caroline Boissoneault</cp:lastModifiedBy>
  <cp:revision>2</cp:revision>
  <cp:lastPrinted>2017-11-06T18:07:00Z</cp:lastPrinted>
  <dcterms:created xsi:type="dcterms:W3CDTF">2020-12-29T19:14:00Z</dcterms:created>
  <dcterms:modified xsi:type="dcterms:W3CDTF">2020-12-29T19:14:00Z</dcterms:modified>
</cp:coreProperties>
</file>